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8280" w14:textId="77777777" w:rsidR="002614B1" w:rsidRPr="005303C0" w:rsidRDefault="005303C0" w:rsidP="002614B1">
      <w:pPr>
        <w:rPr>
          <w:b/>
          <w:bCs/>
        </w:rPr>
      </w:pPr>
      <w:r w:rsidRPr="00E60A09">
        <w:rPr>
          <w:b/>
          <w:bCs/>
          <w:color w:val="60CAF3" w:themeColor="accent4" w:themeTint="99"/>
          <w:sz w:val="28"/>
          <w:szCs w:val="28"/>
        </w:rPr>
        <w:t>Mobilität</w:t>
      </w:r>
      <w:r w:rsidRPr="00E60A09">
        <w:rPr>
          <w:b/>
          <w:bCs/>
          <w:sz w:val="28"/>
          <w:szCs w:val="28"/>
        </w:rPr>
        <w:t>, die verbindet</w:t>
      </w:r>
      <w:r w:rsidR="002614B1">
        <w:rPr>
          <w:b/>
          <w:bCs/>
          <w:sz w:val="28"/>
          <w:szCs w:val="28"/>
        </w:rPr>
        <w:br/>
      </w:r>
      <w:r w:rsidR="002614B1" w:rsidRPr="002614B1">
        <w:rPr>
          <w:i/>
          <w:iCs/>
        </w:rPr>
        <w:t>Gemeinsam unterwegs</w:t>
      </w:r>
    </w:p>
    <w:p w14:paraId="2432258C" w14:textId="15F0D9A4" w:rsidR="005303C0" w:rsidRPr="005303C0" w:rsidRDefault="005303C0" w:rsidP="00E60A09">
      <w:r w:rsidRPr="005303C0">
        <w:t>Arbeit, Schule, Freizeit, Versorgung und Familie erfordern tägliche Wege</w:t>
      </w:r>
      <w:r w:rsidR="00E60A09">
        <w:t>; n</w:t>
      </w:r>
      <w:r w:rsidRPr="005303C0">
        <w:t>icht jeder Weg muss mit dem Auto zurückgelegt werden</w:t>
      </w:r>
    </w:p>
    <w:p w14:paraId="10CF8BA3" w14:textId="4595B6A7" w:rsidR="005303C0" w:rsidRPr="005303C0" w:rsidRDefault="005303C0" w:rsidP="00E60A09">
      <w:r w:rsidRPr="005303C0">
        <w:t xml:space="preserve">Gründe für </w:t>
      </w:r>
      <w:r w:rsidRPr="00C111E4">
        <w:rPr>
          <w:b/>
          <w:bCs/>
        </w:rPr>
        <w:t>alternative Mobilität</w:t>
      </w:r>
      <w:r w:rsidRPr="005303C0">
        <w:t xml:space="preserve"> sind u. a.:</w:t>
      </w:r>
      <w:r w:rsidR="00E60A09">
        <w:t xml:space="preserve"> </w:t>
      </w:r>
      <w:r w:rsidRPr="005303C0">
        <w:t>geringere Umweltbelastung</w:t>
      </w:r>
      <w:r w:rsidR="00E60A09">
        <w:t xml:space="preserve">, </w:t>
      </w:r>
      <w:r w:rsidRPr="005303C0">
        <w:t>geringere Kosten</w:t>
      </w:r>
      <w:r w:rsidR="00E60A09">
        <w:t xml:space="preserve"> und </w:t>
      </w:r>
      <w:r w:rsidRPr="005303C0">
        <w:t>Förderung der eigenen Gesundheit</w:t>
      </w:r>
      <w:r w:rsidR="00E60A09">
        <w:br/>
      </w:r>
    </w:p>
    <w:p w14:paraId="052CB8B8" w14:textId="4C9867B6" w:rsidR="005303C0" w:rsidRPr="005303C0" w:rsidRDefault="005303C0" w:rsidP="00B96EE5">
      <w:pPr>
        <w:spacing w:after="60"/>
        <w:rPr>
          <w:b/>
          <w:bCs/>
        </w:rPr>
      </w:pPr>
      <w:r w:rsidRPr="005303C0">
        <w:rPr>
          <w:b/>
          <w:bCs/>
        </w:rPr>
        <w:t>Umweltfreundliche Mobilität attraktiver machen</w:t>
      </w:r>
    </w:p>
    <w:p w14:paraId="1FB72FC8" w14:textId="77777777" w:rsidR="005303C0" w:rsidRPr="001C0264" w:rsidRDefault="005303C0" w:rsidP="00B96EE5">
      <w:pPr>
        <w:numPr>
          <w:ilvl w:val="0"/>
          <w:numId w:val="25"/>
        </w:numPr>
        <w:spacing w:after="60" w:line="240" w:lineRule="auto"/>
        <w:ind w:left="714" w:hanging="357"/>
        <w:rPr>
          <w:sz w:val="22"/>
          <w:szCs w:val="22"/>
        </w:rPr>
      </w:pPr>
      <w:r w:rsidRPr="001C0264">
        <w:rPr>
          <w:b/>
          <w:bCs/>
          <w:sz w:val="22"/>
          <w:szCs w:val="22"/>
        </w:rPr>
        <w:t>ÖPNV</w:t>
      </w:r>
      <w:r w:rsidRPr="001C0264">
        <w:rPr>
          <w:sz w:val="22"/>
          <w:szCs w:val="22"/>
        </w:rPr>
        <w:t xml:space="preserve">, zu Fuß gehen und der „Drahtesel“ sollen </w:t>
      </w:r>
      <w:r w:rsidRPr="001C0264">
        <w:rPr>
          <w:b/>
          <w:bCs/>
          <w:sz w:val="22"/>
          <w:szCs w:val="22"/>
        </w:rPr>
        <w:t>attraktiver</w:t>
      </w:r>
      <w:r w:rsidRPr="001C0264">
        <w:rPr>
          <w:sz w:val="22"/>
          <w:szCs w:val="22"/>
        </w:rPr>
        <w:t xml:space="preserve"> werden</w:t>
      </w:r>
    </w:p>
    <w:p w14:paraId="51B0C354" w14:textId="1D5449E4" w:rsidR="005303C0" w:rsidRPr="001C0264" w:rsidRDefault="005303C0" w:rsidP="00B96EE5">
      <w:pPr>
        <w:numPr>
          <w:ilvl w:val="0"/>
          <w:numId w:val="25"/>
        </w:numPr>
        <w:spacing w:after="60" w:line="240" w:lineRule="auto"/>
        <w:ind w:left="714" w:hanging="357"/>
        <w:rPr>
          <w:sz w:val="22"/>
          <w:szCs w:val="22"/>
        </w:rPr>
      </w:pPr>
      <w:r w:rsidRPr="001C0264">
        <w:rPr>
          <w:sz w:val="22"/>
          <w:szCs w:val="22"/>
        </w:rPr>
        <w:t xml:space="preserve">Verbesserung der Bedingungen für den </w:t>
      </w:r>
      <w:r w:rsidRPr="001C0264">
        <w:rPr>
          <w:b/>
          <w:bCs/>
          <w:sz w:val="22"/>
          <w:szCs w:val="22"/>
        </w:rPr>
        <w:t>Alltag ohne Auto</w:t>
      </w:r>
      <w:r w:rsidR="001C0264">
        <w:rPr>
          <w:b/>
          <w:bCs/>
          <w:sz w:val="22"/>
          <w:szCs w:val="22"/>
        </w:rPr>
        <w:br/>
      </w:r>
    </w:p>
    <w:p w14:paraId="054245C9" w14:textId="29A66FC3" w:rsidR="005303C0" w:rsidRPr="005303C0" w:rsidRDefault="005303C0" w:rsidP="00B96EE5">
      <w:pPr>
        <w:spacing w:after="60" w:line="240" w:lineRule="auto"/>
        <w:rPr>
          <w:b/>
          <w:bCs/>
        </w:rPr>
      </w:pPr>
      <w:r w:rsidRPr="005303C0">
        <w:rPr>
          <w:b/>
          <w:bCs/>
        </w:rPr>
        <w:t>Sichere &amp; barrierefreie Wege</w:t>
      </w:r>
    </w:p>
    <w:p w14:paraId="06F62420" w14:textId="381704D1" w:rsidR="005303C0" w:rsidRPr="001C0264" w:rsidRDefault="005303C0" w:rsidP="00B96EE5">
      <w:pPr>
        <w:numPr>
          <w:ilvl w:val="0"/>
          <w:numId w:val="26"/>
        </w:numPr>
        <w:spacing w:after="60" w:line="240" w:lineRule="auto"/>
        <w:ind w:left="714" w:hanging="357"/>
        <w:rPr>
          <w:sz w:val="22"/>
          <w:szCs w:val="22"/>
        </w:rPr>
      </w:pPr>
      <w:r w:rsidRPr="001C0264">
        <w:rPr>
          <w:sz w:val="22"/>
          <w:szCs w:val="22"/>
        </w:rPr>
        <w:t>Gehwege sollen bei Bedarf</w:t>
      </w:r>
      <w:r w:rsidR="00E60A09" w:rsidRPr="001C0264">
        <w:rPr>
          <w:sz w:val="22"/>
          <w:szCs w:val="22"/>
        </w:rPr>
        <w:t xml:space="preserve"> </w:t>
      </w:r>
      <w:r w:rsidRPr="00A65A1B">
        <w:rPr>
          <w:b/>
          <w:bCs/>
          <w:sz w:val="22"/>
          <w:szCs w:val="22"/>
        </w:rPr>
        <w:t>ausgebaut</w:t>
      </w:r>
      <w:r w:rsidR="00E60A09" w:rsidRPr="00A65A1B">
        <w:rPr>
          <w:b/>
          <w:bCs/>
          <w:sz w:val="22"/>
          <w:szCs w:val="22"/>
        </w:rPr>
        <w:t xml:space="preserve"> oder </w:t>
      </w:r>
      <w:r w:rsidRPr="00A65A1B">
        <w:rPr>
          <w:b/>
          <w:bCs/>
          <w:sz w:val="22"/>
          <w:szCs w:val="22"/>
        </w:rPr>
        <w:t>saniert</w:t>
      </w:r>
      <w:r w:rsidR="00E60A09" w:rsidRPr="001C0264">
        <w:rPr>
          <w:sz w:val="22"/>
          <w:szCs w:val="22"/>
        </w:rPr>
        <w:t xml:space="preserve"> </w:t>
      </w:r>
      <w:r w:rsidRPr="001C0264">
        <w:rPr>
          <w:sz w:val="22"/>
          <w:szCs w:val="22"/>
        </w:rPr>
        <w:t>werden</w:t>
      </w:r>
    </w:p>
    <w:p w14:paraId="549BED7C" w14:textId="6C56411E" w:rsidR="005303C0" w:rsidRPr="001C0264" w:rsidRDefault="005303C0" w:rsidP="00B96EE5">
      <w:pPr>
        <w:numPr>
          <w:ilvl w:val="0"/>
          <w:numId w:val="26"/>
        </w:numPr>
        <w:spacing w:after="60" w:line="240" w:lineRule="auto"/>
        <w:ind w:left="714" w:hanging="357"/>
        <w:rPr>
          <w:sz w:val="22"/>
          <w:szCs w:val="22"/>
        </w:rPr>
      </w:pPr>
      <w:r w:rsidRPr="001C0264">
        <w:rPr>
          <w:sz w:val="22"/>
          <w:szCs w:val="22"/>
        </w:rPr>
        <w:t>Gehwege müssen</w:t>
      </w:r>
      <w:r w:rsidR="00E60A09" w:rsidRPr="001C0264">
        <w:rPr>
          <w:sz w:val="22"/>
          <w:szCs w:val="22"/>
        </w:rPr>
        <w:t xml:space="preserve"> </w:t>
      </w:r>
      <w:r w:rsidRPr="001C0264">
        <w:rPr>
          <w:sz w:val="22"/>
          <w:szCs w:val="22"/>
        </w:rPr>
        <w:t>hindernisfrei</w:t>
      </w:r>
      <w:r w:rsidR="00E60A09" w:rsidRPr="001C0264">
        <w:rPr>
          <w:sz w:val="22"/>
          <w:szCs w:val="22"/>
        </w:rPr>
        <w:t xml:space="preserve">, </w:t>
      </w:r>
      <w:r w:rsidRPr="00A65A1B">
        <w:rPr>
          <w:b/>
          <w:bCs/>
          <w:sz w:val="22"/>
          <w:szCs w:val="22"/>
        </w:rPr>
        <w:t>sicher nutzbar</w:t>
      </w:r>
      <w:r w:rsidRPr="001C0264">
        <w:rPr>
          <w:sz w:val="22"/>
          <w:szCs w:val="22"/>
        </w:rPr>
        <w:t xml:space="preserve"> sein</w:t>
      </w:r>
      <w:r w:rsidR="00E60A09" w:rsidRPr="001C0264">
        <w:rPr>
          <w:sz w:val="22"/>
          <w:szCs w:val="22"/>
        </w:rPr>
        <w:t xml:space="preserve">, </w:t>
      </w:r>
      <w:r w:rsidRPr="001C0264">
        <w:rPr>
          <w:sz w:val="22"/>
          <w:szCs w:val="22"/>
        </w:rPr>
        <w:t>auch für Kinderwagen, Rollator und Menschen mit Einschränkungen</w:t>
      </w:r>
    </w:p>
    <w:p w14:paraId="7CF292E6" w14:textId="4D0CD3BA" w:rsidR="005303C0" w:rsidRPr="001C0264" w:rsidRDefault="005303C0" w:rsidP="00B96EE5">
      <w:pPr>
        <w:numPr>
          <w:ilvl w:val="0"/>
          <w:numId w:val="26"/>
        </w:numPr>
        <w:spacing w:after="60" w:line="240" w:lineRule="auto"/>
        <w:ind w:left="714" w:hanging="357"/>
        <w:rPr>
          <w:sz w:val="22"/>
          <w:szCs w:val="22"/>
        </w:rPr>
      </w:pPr>
      <w:r w:rsidRPr="001C0264">
        <w:rPr>
          <w:sz w:val="22"/>
          <w:szCs w:val="22"/>
        </w:rPr>
        <w:t>Parken auf Gehwegen soll konsequent unterbunden werden</w:t>
      </w:r>
      <w:r w:rsidR="001C0264">
        <w:rPr>
          <w:sz w:val="22"/>
          <w:szCs w:val="22"/>
        </w:rPr>
        <w:br/>
      </w:r>
    </w:p>
    <w:p w14:paraId="00FA6E21" w14:textId="602084F0" w:rsidR="005303C0" w:rsidRPr="005303C0" w:rsidRDefault="005303C0" w:rsidP="00B96EE5">
      <w:pPr>
        <w:spacing w:after="60" w:line="240" w:lineRule="auto"/>
        <w:rPr>
          <w:b/>
          <w:bCs/>
        </w:rPr>
      </w:pPr>
      <w:r w:rsidRPr="005303C0">
        <w:rPr>
          <w:b/>
          <w:bCs/>
        </w:rPr>
        <w:t>Rad- &amp; Alltagsmobilität verbessern</w:t>
      </w:r>
    </w:p>
    <w:p w14:paraId="225FA31C" w14:textId="77777777" w:rsidR="005303C0" w:rsidRPr="001C0264" w:rsidRDefault="005303C0" w:rsidP="00B96EE5">
      <w:pPr>
        <w:numPr>
          <w:ilvl w:val="0"/>
          <w:numId w:val="27"/>
        </w:numPr>
        <w:spacing w:after="60" w:line="240" w:lineRule="auto"/>
        <w:rPr>
          <w:sz w:val="22"/>
          <w:szCs w:val="22"/>
        </w:rPr>
      </w:pPr>
      <w:r w:rsidRPr="001C0264">
        <w:rPr>
          <w:sz w:val="22"/>
          <w:szCs w:val="22"/>
        </w:rPr>
        <w:t>Verbesserung bestehender Radwege</w:t>
      </w:r>
    </w:p>
    <w:p w14:paraId="4A0128B6" w14:textId="77777777" w:rsidR="005303C0" w:rsidRPr="001C0264" w:rsidRDefault="005303C0" w:rsidP="00B96EE5">
      <w:pPr>
        <w:numPr>
          <w:ilvl w:val="0"/>
          <w:numId w:val="27"/>
        </w:numPr>
        <w:spacing w:after="60" w:line="240" w:lineRule="auto"/>
        <w:rPr>
          <w:sz w:val="22"/>
          <w:szCs w:val="22"/>
        </w:rPr>
      </w:pPr>
      <w:r w:rsidRPr="001C0264">
        <w:rPr>
          <w:sz w:val="22"/>
          <w:szCs w:val="22"/>
        </w:rPr>
        <w:t xml:space="preserve">Mindestens </w:t>
      </w:r>
      <w:r w:rsidRPr="001C0264">
        <w:rPr>
          <w:b/>
          <w:bCs/>
          <w:sz w:val="22"/>
          <w:szCs w:val="22"/>
        </w:rPr>
        <w:t>eine Verbindung zwischen Roßdorf und Gundernhausen</w:t>
      </w:r>
      <w:r w:rsidRPr="001C0264">
        <w:rPr>
          <w:sz w:val="22"/>
          <w:szCs w:val="22"/>
        </w:rPr>
        <w:t xml:space="preserve"> soll </w:t>
      </w:r>
      <w:r w:rsidRPr="001C0264">
        <w:rPr>
          <w:b/>
          <w:bCs/>
          <w:sz w:val="22"/>
          <w:szCs w:val="22"/>
        </w:rPr>
        <w:t>beleuchtet</w:t>
      </w:r>
      <w:r w:rsidRPr="001C0264">
        <w:rPr>
          <w:sz w:val="22"/>
          <w:szCs w:val="22"/>
        </w:rPr>
        <w:t xml:space="preserve"> werden</w:t>
      </w:r>
    </w:p>
    <w:p w14:paraId="2983B4A9" w14:textId="77777777" w:rsidR="005303C0" w:rsidRPr="001C0264" w:rsidRDefault="005303C0" w:rsidP="00B96EE5">
      <w:pPr>
        <w:numPr>
          <w:ilvl w:val="0"/>
          <w:numId w:val="27"/>
        </w:numPr>
        <w:spacing w:after="60" w:line="240" w:lineRule="auto"/>
        <w:rPr>
          <w:sz w:val="22"/>
          <w:szCs w:val="22"/>
        </w:rPr>
      </w:pPr>
      <w:r w:rsidRPr="001C0264">
        <w:rPr>
          <w:sz w:val="22"/>
          <w:szCs w:val="22"/>
        </w:rPr>
        <w:t xml:space="preserve">Die </w:t>
      </w:r>
      <w:r w:rsidRPr="001C0264">
        <w:rPr>
          <w:b/>
          <w:bCs/>
          <w:sz w:val="22"/>
          <w:szCs w:val="22"/>
        </w:rPr>
        <w:t>sichere Querung der B 38 an der Zahlwaldhalle</w:t>
      </w:r>
      <w:r w:rsidRPr="001C0264">
        <w:rPr>
          <w:sz w:val="22"/>
          <w:szCs w:val="22"/>
        </w:rPr>
        <w:t xml:space="preserve"> bleibt Ziel</w:t>
      </w:r>
    </w:p>
    <w:p w14:paraId="4E7D7E64" w14:textId="77777777" w:rsidR="00E60A09" w:rsidRPr="001C0264" w:rsidRDefault="005303C0" w:rsidP="00B96EE5">
      <w:pPr>
        <w:pStyle w:val="Listenabsatz"/>
        <w:numPr>
          <w:ilvl w:val="0"/>
          <w:numId w:val="27"/>
        </w:numPr>
        <w:spacing w:after="60" w:line="240" w:lineRule="auto"/>
        <w:rPr>
          <w:sz w:val="22"/>
          <w:szCs w:val="22"/>
        </w:rPr>
      </w:pPr>
      <w:r w:rsidRPr="001C0264">
        <w:rPr>
          <w:sz w:val="22"/>
          <w:szCs w:val="22"/>
        </w:rPr>
        <w:t>Gestaltung sicherer Wege und Routen</w:t>
      </w:r>
      <w:r w:rsidR="00E60A09" w:rsidRPr="001C0264">
        <w:rPr>
          <w:sz w:val="22"/>
          <w:szCs w:val="22"/>
        </w:rPr>
        <w:t xml:space="preserve"> </w:t>
      </w:r>
      <w:r w:rsidRPr="001C0264">
        <w:rPr>
          <w:sz w:val="22"/>
          <w:szCs w:val="22"/>
        </w:rPr>
        <w:t>zu Fuß und mit dem Fahrrad</w:t>
      </w:r>
      <w:r w:rsidR="00E60A09" w:rsidRPr="001C0264">
        <w:rPr>
          <w:sz w:val="22"/>
          <w:szCs w:val="22"/>
        </w:rPr>
        <w:t>,</w:t>
      </w:r>
    </w:p>
    <w:p w14:paraId="52DEDACE" w14:textId="04B7C415" w:rsidR="005303C0" w:rsidRPr="001C0264" w:rsidRDefault="00E60A09" w:rsidP="00B96EE5">
      <w:pPr>
        <w:pStyle w:val="Listenabsatz"/>
        <w:spacing w:after="60" w:line="240" w:lineRule="auto"/>
        <w:rPr>
          <w:sz w:val="22"/>
          <w:szCs w:val="22"/>
        </w:rPr>
      </w:pPr>
      <w:r w:rsidRPr="001C0264">
        <w:rPr>
          <w:sz w:val="22"/>
          <w:szCs w:val="22"/>
        </w:rPr>
        <w:t>z</w:t>
      </w:r>
      <w:r w:rsidR="005303C0" w:rsidRPr="001C0264">
        <w:rPr>
          <w:sz w:val="22"/>
          <w:szCs w:val="22"/>
        </w:rPr>
        <w:t>u Schulen, Kindergärten, Freizeitstätten</w:t>
      </w:r>
      <w:r w:rsidRPr="001C0264">
        <w:rPr>
          <w:sz w:val="22"/>
          <w:szCs w:val="22"/>
        </w:rPr>
        <w:t xml:space="preserve">, </w:t>
      </w:r>
      <w:r w:rsidR="005303C0" w:rsidRPr="001C0264">
        <w:rPr>
          <w:sz w:val="22"/>
          <w:szCs w:val="22"/>
        </w:rPr>
        <w:t>ins Ortszentrum</w:t>
      </w:r>
      <w:r w:rsidRPr="001C0264">
        <w:rPr>
          <w:sz w:val="22"/>
          <w:szCs w:val="22"/>
        </w:rPr>
        <w:t xml:space="preserve"> und </w:t>
      </w:r>
      <w:r w:rsidR="005303C0" w:rsidRPr="001C0264">
        <w:rPr>
          <w:sz w:val="22"/>
          <w:szCs w:val="22"/>
        </w:rPr>
        <w:t>zu ÖPNV-Haltestellen</w:t>
      </w:r>
      <w:r w:rsidRPr="001C0264">
        <w:rPr>
          <w:sz w:val="22"/>
          <w:szCs w:val="22"/>
        </w:rPr>
        <w:t xml:space="preserve"> sowie </w:t>
      </w:r>
      <w:r w:rsidR="005303C0" w:rsidRPr="001C0264">
        <w:rPr>
          <w:sz w:val="22"/>
          <w:szCs w:val="22"/>
        </w:rPr>
        <w:t>zu Einkaufsmöglichkeiten</w:t>
      </w:r>
    </w:p>
    <w:p w14:paraId="4A7CEE0C" w14:textId="49819D6D" w:rsidR="005303C0" w:rsidRPr="001C0264" w:rsidRDefault="005303C0" w:rsidP="00B96EE5">
      <w:pPr>
        <w:numPr>
          <w:ilvl w:val="0"/>
          <w:numId w:val="27"/>
        </w:numPr>
        <w:spacing w:after="60" w:line="240" w:lineRule="auto"/>
        <w:rPr>
          <w:sz w:val="22"/>
          <w:szCs w:val="22"/>
        </w:rPr>
      </w:pPr>
      <w:r w:rsidRPr="001C0264">
        <w:rPr>
          <w:sz w:val="22"/>
          <w:szCs w:val="22"/>
        </w:rPr>
        <w:t xml:space="preserve">Fokus </w:t>
      </w:r>
      <w:r w:rsidR="00E60A09" w:rsidRPr="001C0264">
        <w:rPr>
          <w:sz w:val="22"/>
          <w:szCs w:val="22"/>
        </w:rPr>
        <w:t>muss auf</w:t>
      </w:r>
      <w:r w:rsidRPr="001C0264">
        <w:rPr>
          <w:sz w:val="22"/>
          <w:szCs w:val="22"/>
        </w:rPr>
        <w:t xml:space="preserve"> die </w:t>
      </w:r>
      <w:r w:rsidRPr="001C0264">
        <w:rPr>
          <w:b/>
          <w:bCs/>
          <w:sz w:val="22"/>
          <w:szCs w:val="22"/>
        </w:rPr>
        <w:t>schwächsten Verkehrsteilnehmenden</w:t>
      </w:r>
      <w:r w:rsidR="00E60A09" w:rsidRPr="001C0264">
        <w:rPr>
          <w:b/>
          <w:bCs/>
          <w:sz w:val="22"/>
          <w:szCs w:val="22"/>
        </w:rPr>
        <w:t xml:space="preserve"> </w:t>
      </w:r>
      <w:r w:rsidR="00E60A09" w:rsidRPr="001C0264">
        <w:rPr>
          <w:sz w:val="22"/>
          <w:szCs w:val="22"/>
        </w:rPr>
        <w:t>gelegt werden.</w:t>
      </w:r>
      <w:r w:rsidR="001C0264">
        <w:rPr>
          <w:sz w:val="22"/>
          <w:szCs w:val="22"/>
        </w:rPr>
        <w:br/>
      </w:r>
    </w:p>
    <w:p w14:paraId="35C51AB3" w14:textId="61B5BA8E" w:rsidR="005303C0" w:rsidRPr="005303C0" w:rsidRDefault="005303C0" w:rsidP="00B96EE5">
      <w:pPr>
        <w:spacing w:after="60" w:line="240" w:lineRule="auto"/>
        <w:rPr>
          <w:b/>
          <w:bCs/>
        </w:rPr>
      </w:pPr>
      <w:r w:rsidRPr="005303C0">
        <w:rPr>
          <w:b/>
          <w:bCs/>
        </w:rPr>
        <w:t>Bürgerbeteiligung bei Verkehrsprojekten</w:t>
      </w:r>
    </w:p>
    <w:p w14:paraId="659E24C9" w14:textId="45CC4DDA" w:rsidR="005303C0" w:rsidRPr="001C0264" w:rsidRDefault="005303C0" w:rsidP="00B96EE5">
      <w:pPr>
        <w:numPr>
          <w:ilvl w:val="0"/>
          <w:numId w:val="28"/>
        </w:numPr>
        <w:spacing w:after="60" w:line="240" w:lineRule="auto"/>
        <w:rPr>
          <w:sz w:val="22"/>
          <w:szCs w:val="22"/>
        </w:rPr>
      </w:pPr>
      <w:r w:rsidRPr="001C0264">
        <w:rPr>
          <w:sz w:val="22"/>
          <w:szCs w:val="22"/>
        </w:rPr>
        <w:t>Frühzeitige und offene Einbindung der Bürger</w:t>
      </w:r>
      <w:r w:rsidR="00E60A09" w:rsidRPr="001C0264">
        <w:rPr>
          <w:sz w:val="22"/>
          <w:szCs w:val="22"/>
        </w:rPr>
        <w:t>*</w:t>
      </w:r>
      <w:r w:rsidRPr="001C0264">
        <w:rPr>
          <w:sz w:val="22"/>
          <w:szCs w:val="22"/>
        </w:rPr>
        <w:t>innen bei Verkehrsprojekten</w:t>
      </w:r>
    </w:p>
    <w:p w14:paraId="71CB06EB" w14:textId="7AED9755" w:rsidR="005303C0" w:rsidRDefault="005303C0"/>
    <w:sectPr w:rsidR="005303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A8D"/>
    <w:multiLevelType w:val="multilevel"/>
    <w:tmpl w:val="C4D2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27FF"/>
    <w:multiLevelType w:val="multilevel"/>
    <w:tmpl w:val="318E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A2E8A"/>
    <w:multiLevelType w:val="multilevel"/>
    <w:tmpl w:val="3CF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1407D"/>
    <w:multiLevelType w:val="hybridMultilevel"/>
    <w:tmpl w:val="B2A4B72A"/>
    <w:lvl w:ilvl="0" w:tplc="8116C9F8">
      <w:start w:val="1"/>
      <w:numFmt w:val="decimal"/>
      <w:lvlText w:val="%1."/>
      <w:lvlJc w:val="left"/>
      <w:pPr>
        <w:ind w:left="360" w:hanging="360"/>
      </w:pPr>
      <w:rPr>
        <w:rFonts w:ascii="Segoe UI Emoji" w:hAnsi="Segoe UI Emoji" w:cs="Segoe UI Emoj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D416E"/>
    <w:multiLevelType w:val="multilevel"/>
    <w:tmpl w:val="97E2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31E48"/>
    <w:multiLevelType w:val="multilevel"/>
    <w:tmpl w:val="241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Segoe UI Emoji" w:hAnsi="Segoe UI Emoji" w:cs="Segoe UI Emoj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F24D6"/>
    <w:multiLevelType w:val="multilevel"/>
    <w:tmpl w:val="C670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C579E"/>
    <w:multiLevelType w:val="multilevel"/>
    <w:tmpl w:val="43EE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80FF6"/>
    <w:multiLevelType w:val="multilevel"/>
    <w:tmpl w:val="23B6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D37D3"/>
    <w:multiLevelType w:val="multilevel"/>
    <w:tmpl w:val="CC32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823DD"/>
    <w:multiLevelType w:val="multilevel"/>
    <w:tmpl w:val="05B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63E55"/>
    <w:multiLevelType w:val="multilevel"/>
    <w:tmpl w:val="14D8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D516C"/>
    <w:multiLevelType w:val="multilevel"/>
    <w:tmpl w:val="BFD8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D5CD4"/>
    <w:multiLevelType w:val="multilevel"/>
    <w:tmpl w:val="1948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C201B"/>
    <w:multiLevelType w:val="multilevel"/>
    <w:tmpl w:val="E666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40062"/>
    <w:multiLevelType w:val="multilevel"/>
    <w:tmpl w:val="A8D4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82141"/>
    <w:multiLevelType w:val="multilevel"/>
    <w:tmpl w:val="C8FA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90CCD"/>
    <w:multiLevelType w:val="multilevel"/>
    <w:tmpl w:val="8A8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B5D81"/>
    <w:multiLevelType w:val="multilevel"/>
    <w:tmpl w:val="F07C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925B72"/>
    <w:multiLevelType w:val="multilevel"/>
    <w:tmpl w:val="DF8A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0B93"/>
    <w:multiLevelType w:val="multilevel"/>
    <w:tmpl w:val="9316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E7644"/>
    <w:multiLevelType w:val="multilevel"/>
    <w:tmpl w:val="AF3C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B0B51"/>
    <w:multiLevelType w:val="multilevel"/>
    <w:tmpl w:val="99DC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46670"/>
    <w:multiLevelType w:val="multilevel"/>
    <w:tmpl w:val="290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D878C5"/>
    <w:multiLevelType w:val="multilevel"/>
    <w:tmpl w:val="A66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egoe UI Emoji" w:hAnsi="Segoe UI Emoji" w:cs="Segoe UI Emoj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3741C7"/>
    <w:multiLevelType w:val="multilevel"/>
    <w:tmpl w:val="6EB6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9071E"/>
    <w:multiLevelType w:val="multilevel"/>
    <w:tmpl w:val="7100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E41FA1"/>
    <w:multiLevelType w:val="multilevel"/>
    <w:tmpl w:val="24B4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1B5B66"/>
    <w:multiLevelType w:val="multilevel"/>
    <w:tmpl w:val="59B2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3876E9"/>
    <w:multiLevelType w:val="multilevel"/>
    <w:tmpl w:val="46E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5E7B7A"/>
    <w:multiLevelType w:val="multilevel"/>
    <w:tmpl w:val="9164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30EFC"/>
    <w:multiLevelType w:val="multilevel"/>
    <w:tmpl w:val="2F5E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A6517D"/>
    <w:multiLevelType w:val="multilevel"/>
    <w:tmpl w:val="BFDA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3A191E"/>
    <w:multiLevelType w:val="multilevel"/>
    <w:tmpl w:val="ADE4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AF0C08"/>
    <w:multiLevelType w:val="multilevel"/>
    <w:tmpl w:val="853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008436">
    <w:abstractNumId w:val="25"/>
  </w:num>
  <w:num w:numId="2" w16cid:durableId="76371951">
    <w:abstractNumId w:val="24"/>
  </w:num>
  <w:num w:numId="3" w16cid:durableId="1565749392">
    <w:abstractNumId w:val="18"/>
  </w:num>
  <w:num w:numId="4" w16cid:durableId="1484010375">
    <w:abstractNumId w:val="5"/>
  </w:num>
  <w:num w:numId="5" w16cid:durableId="1564758706">
    <w:abstractNumId w:val="2"/>
  </w:num>
  <w:num w:numId="6" w16cid:durableId="2073119566">
    <w:abstractNumId w:val="3"/>
  </w:num>
  <w:num w:numId="7" w16cid:durableId="878275081">
    <w:abstractNumId w:val="10"/>
  </w:num>
  <w:num w:numId="8" w16cid:durableId="711420346">
    <w:abstractNumId w:val="8"/>
  </w:num>
  <w:num w:numId="9" w16cid:durableId="1892879883">
    <w:abstractNumId w:val="23"/>
  </w:num>
  <w:num w:numId="10" w16cid:durableId="872688252">
    <w:abstractNumId w:val="34"/>
  </w:num>
  <w:num w:numId="11" w16cid:durableId="444079593">
    <w:abstractNumId w:val="26"/>
  </w:num>
  <w:num w:numId="12" w16cid:durableId="810950888">
    <w:abstractNumId w:val="15"/>
  </w:num>
  <w:num w:numId="13" w16cid:durableId="686754374">
    <w:abstractNumId w:val="4"/>
  </w:num>
  <w:num w:numId="14" w16cid:durableId="1894192757">
    <w:abstractNumId w:val="21"/>
  </w:num>
  <w:num w:numId="15" w16cid:durableId="1002859929">
    <w:abstractNumId w:val="17"/>
  </w:num>
  <w:num w:numId="16" w16cid:durableId="1224946101">
    <w:abstractNumId w:val="22"/>
  </w:num>
  <w:num w:numId="17" w16cid:durableId="1718117837">
    <w:abstractNumId w:val="9"/>
  </w:num>
  <w:num w:numId="18" w16cid:durableId="1720713400">
    <w:abstractNumId w:val="20"/>
  </w:num>
  <w:num w:numId="19" w16cid:durableId="1936476277">
    <w:abstractNumId w:val="19"/>
  </w:num>
  <w:num w:numId="20" w16cid:durableId="77989905">
    <w:abstractNumId w:val="31"/>
  </w:num>
  <w:num w:numId="21" w16cid:durableId="693307759">
    <w:abstractNumId w:val="14"/>
  </w:num>
  <w:num w:numId="22" w16cid:durableId="1490052907">
    <w:abstractNumId w:val="7"/>
  </w:num>
  <w:num w:numId="23" w16cid:durableId="2076120177">
    <w:abstractNumId w:val="11"/>
  </w:num>
  <w:num w:numId="24" w16cid:durableId="806555414">
    <w:abstractNumId w:val="33"/>
  </w:num>
  <w:num w:numId="25" w16cid:durableId="978609654">
    <w:abstractNumId w:val="28"/>
  </w:num>
  <w:num w:numId="26" w16cid:durableId="99223914">
    <w:abstractNumId w:val="30"/>
  </w:num>
  <w:num w:numId="27" w16cid:durableId="1534491953">
    <w:abstractNumId w:val="32"/>
  </w:num>
  <w:num w:numId="28" w16cid:durableId="1667901904">
    <w:abstractNumId w:val="0"/>
  </w:num>
  <w:num w:numId="29" w16cid:durableId="2034573377">
    <w:abstractNumId w:val="16"/>
  </w:num>
  <w:num w:numId="30" w16cid:durableId="1998609519">
    <w:abstractNumId w:val="12"/>
  </w:num>
  <w:num w:numId="31" w16cid:durableId="3214336">
    <w:abstractNumId w:val="29"/>
  </w:num>
  <w:num w:numId="32" w16cid:durableId="1179806884">
    <w:abstractNumId w:val="1"/>
  </w:num>
  <w:num w:numId="33" w16cid:durableId="1609002248">
    <w:abstractNumId w:val="13"/>
  </w:num>
  <w:num w:numId="34" w16cid:durableId="1536769438">
    <w:abstractNumId w:val="6"/>
  </w:num>
  <w:num w:numId="35" w16cid:durableId="10127305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8"/>
    <w:rsid w:val="00064286"/>
    <w:rsid w:val="001C0264"/>
    <w:rsid w:val="002202DF"/>
    <w:rsid w:val="002614B1"/>
    <w:rsid w:val="00320FF8"/>
    <w:rsid w:val="003F6A97"/>
    <w:rsid w:val="00425FC4"/>
    <w:rsid w:val="005303C0"/>
    <w:rsid w:val="00546FE8"/>
    <w:rsid w:val="00552BD8"/>
    <w:rsid w:val="00576796"/>
    <w:rsid w:val="00586762"/>
    <w:rsid w:val="00594B0C"/>
    <w:rsid w:val="0065690F"/>
    <w:rsid w:val="007827C8"/>
    <w:rsid w:val="00880F4A"/>
    <w:rsid w:val="009D7CA9"/>
    <w:rsid w:val="00A60F56"/>
    <w:rsid w:val="00A65A1B"/>
    <w:rsid w:val="00B42F42"/>
    <w:rsid w:val="00B67942"/>
    <w:rsid w:val="00B96EE5"/>
    <w:rsid w:val="00BD222A"/>
    <w:rsid w:val="00C111E4"/>
    <w:rsid w:val="00C96BB2"/>
    <w:rsid w:val="00D2255C"/>
    <w:rsid w:val="00D26BEB"/>
    <w:rsid w:val="00D31CD5"/>
    <w:rsid w:val="00E14294"/>
    <w:rsid w:val="00E22865"/>
    <w:rsid w:val="00E60A09"/>
    <w:rsid w:val="00F8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6867"/>
  <w15:chartTrackingRefBased/>
  <w15:docId w15:val="{BB024600-52BB-4E10-A730-D8DE26D5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2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2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2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2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2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2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2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2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2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2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2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2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27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27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27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27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27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27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2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2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2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27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27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27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2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27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2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Mareika Mittelbach</dc:creator>
  <cp:keywords/>
  <dc:description/>
  <cp:lastModifiedBy>Frieder Kaufmann</cp:lastModifiedBy>
  <cp:revision>3</cp:revision>
  <dcterms:created xsi:type="dcterms:W3CDTF">2026-02-01T10:15:00Z</dcterms:created>
  <dcterms:modified xsi:type="dcterms:W3CDTF">2026-02-01T10:25:00Z</dcterms:modified>
</cp:coreProperties>
</file>